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FC276" w14:textId="5D7F6AC6" w:rsidR="00A946DD" w:rsidRPr="005F6EA4" w:rsidRDefault="00003F41" w:rsidP="00A946DD">
      <w:pPr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 w:rsidRPr="005F6EA4">
        <w:rPr>
          <w:rFonts w:ascii="微軟正黑體" w:eastAsia="微軟正黑體" w:hAnsi="微軟正黑體"/>
          <w:b/>
          <w:bCs/>
          <w:noProof/>
          <w:sz w:val="160"/>
          <w:szCs w:val="160"/>
        </w:rPr>
        <w:drawing>
          <wp:inline distT="0" distB="0" distL="0" distR="0" wp14:anchorId="7C45FCC5" wp14:editId="23FF1811">
            <wp:extent cx="5091568" cy="3600000"/>
            <wp:effectExtent l="0" t="0" r="0" b="0"/>
            <wp:docPr id="3" name="圖片 3" descr="一張含有 圖形, 圓形, 字型, 平面設計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 descr="一張含有 圖形, 圓形, 字型, 平面設計 的圖片&#10;&#10;自動產生的描述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1568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37CF2" w14:textId="5A4460BA" w:rsidR="00A946DD" w:rsidRPr="005F6EA4" w:rsidRDefault="00A946DD" w:rsidP="00A946DD">
      <w:pPr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</w:p>
    <w:p w14:paraId="5AC19E90" w14:textId="13185CBF" w:rsidR="00350CF5" w:rsidRPr="005F6EA4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proofErr w:type="gramStart"/>
      <w:r w:rsidRPr="005F6EA4">
        <w:rPr>
          <w:rFonts w:ascii="微軟正黑體" w:eastAsia="微軟正黑體" w:hAnsi="微軟正黑體" w:hint="eastAsia"/>
          <w:b/>
          <w:bCs/>
          <w:sz w:val="160"/>
          <w:szCs w:val="160"/>
        </w:rPr>
        <w:t>串接技</w:t>
      </w:r>
      <w:proofErr w:type="gramEnd"/>
      <w:r w:rsidRPr="005F6EA4">
        <w:rPr>
          <w:rFonts w:ascii="微軟正黑體" w:eastAsia="微軟正黑體" w:hAnsi="微軟正黑體" w:hint="eastAsia"/>
          <w:b/>
          <w:bCs/>
          <w:sz w:val="160"/>
          <w:szCs w:val="160"/>
        </w:rPr>
        <w:t>术文件</w:t>
      </w:r>
      <w:r w:rsidRPr="005F6EA4">
        <w:rPr>
          <w:rFonts w:ascii="微軟正黑體" w:eastAsia="微軟正黑體" w:hAnsi="微軟正黑體"/>
          <w:b/>
          <w:bCs/>
          <w:sz w:val="160"/>
          <w:szCs w:val="160"/>
        </w:rPr>
        <w:br/>
      </w:r>
      <w:r w:rsidRPr="005F6EA4">
        <w:rPr>
          <w:rFonts w:ascii="微軟正黑體" w:eastAsia="微軟正黑體" w:hAnsi="微軟正黑體" w:hint="eastAsia"/>
          <w:b/>
          <w:bCs/>
          <w:sz w:val="40"/>
          <w:szCs w:val="40"/>
        </w:rPr>
        <w:t>第</w:t>
      </w:r>
      <w:r w:rsidR="00697E72">
        <w:rPr>
          <w:rFonts w:ascii="微軟正黑體" w:eastAsia="微軟正黑體" w:hAnsi="微軟正黑體" w:hint="eastAsia"/>
          <w:b/>
          <w:bCs/>
          <w:sz w:val="40"/>
          <w:szCs w:val="40"/>
        </w:rPr>
        <w:t>八</w:t>
      </w:r>
      <w:r w:rsidRPr="005F6EA4">
        <w:rPr>
          <w:rFonts w:ascii="微軟正黑體" w:eastAsia="微軟正黑體" w:hAnsi="微軟正黑體" w:hint="eastAsia"/>
          <w:b/>
          <w:bCs/>
          <w:sz w:val="40"/>
          <w:szCs w:val="40"/>
        </w:rPr>
        <w:t>章</w:t>
      </w:r>
      <w:r w:rsidRPr="005F6EA4">
        <w:rPr>
          <w:rFonts w:ascii="微軟正黑體" w:eastAsia="微軟正黑體" w:hAnsi="微軟正黑體"/>
          <w:b/>
          <w:bCs/>
          <w:sz w:val="40"/>
          <w:szCs w:val="40"/>
        </w:rPr>
        <w:t xml:space="preserve"> </w:t>
      </w:r>
      <w:r w:rsidR="00697E72" w:rsidRPr="00697E72">
        <w:rPr>
          <w:rFonts w:ascii="微軟正黑體" w:eastAsia="微軟正黑體" w:hAnsi="微軟正黑體" w:hint="eastAsia"/>
          <w:b/>
          <w:bCs/>
          <w:sz w:val="40"/>
          <w:szCs w:val="40"/>
        </w:rPr>
        <w:t>安全防护指南</w:t>
      </w:r>
    </w:p>
    <w:p w14:paraId="4274E406" w14:textId="195C8483" w:rsidR="00A946DD" w:rsidRPr="005F6EA4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7697D66E" w:rsidR="00A946DD" w:rsidRPr="005F6EA4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3A0A2DBA" w14:textId="3A537474" w:rsidR="00A946DD" w:rsidRPr="005F6EA4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847BAB5" w14:textId="3C71C01A" w:rsidR="00A946DD" w:rsidRPr="005F6EA4" w:rsidRDefault="00A946DD" w:rsidP="00F63198">
      <w:pPr>
        <w:autoSpaceDE w:val="0"/>
        <w:autoSpaceDN w:val="0"/>
        <w:spacing w:line="240" w:lineRule="atLeast"/>
        <w:ind w:left="106"/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</w:pPr>
      <w:bookmarkStart w:id="0" w:name="_Hlk157761789"/>
      <w:r w:rsidRPr="005F6EA4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第</w:t>
      </w:r>
      <w:r w:rsidR="00697E72" w:rsidRPr="00697E72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八</w:t>
      </w:r>
      <w:r w:rsidRPr="005F6EA4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t>章、</w:t>
      </w:r>
      <w:r w:rsidR="00697E72" w:rsidRPr="00697E72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安全防护指南</w:t>
      </w:r>
    </w:p>
    <w:p w14:paraId="123D6D52" w14:textId="28FDC22A" w:rsidR="00F63198" w:rsidRPr="00F53D72" w:rsidRDefault="00F53D72" w:rsidP="00697E72">
      <w:pPr>
        <w:spacing w:line="240" w:lineRule="atLeast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bookmarkStart w:id="1" w:name="_Hlk157761985"/>
      <w:r w:rsidRPr="00F53D72">
        <w:rPr>
          <w:rFonts w:ascii="微軟正黑體" w:eastAsia="微軟正黑體" w:hAnsi="微軟正黑體" w:cs="新細明體" w:hint="eastAsia"/>
          <w:b/>
          <w:bCs/>
          <w:spacing w:val="-2"/>
          <w:kern w:val="0"/>
          <w:lang w:eastAsia="zh-CN"/>
        </w:rPr>
        <w:t>目的：确保串接系统免受恶意行为影响</w:t>
      </w:r>
    </w:p>
    <w:p w14:paraId="0D0C89D2" w14:textId="6A8C60A2" w:rsidR="00697E72" w:rsidRPr="00712A52" w:rsidRDefault="00F53D72" w:rsidP="00697E72">
      <w:pPr>
        <w:spacing w:line="240" w:lineRule="atLeast"/>
        <w:rPr>
          <w:rFonts w:ascii="微軟正黑體" w:eastAsia="微軟正黑體" w:hAnsi="微軟正黑體" w:cs="新細明體"/>
          <w:color w:val="FF0000"/>
          <w:spacing w:val="-2"/>
          <w:kern w:val="0"/>
          <w:szCs w:val="24"/>
          <w:lang w:eastAsia="zh-CN"/>
        </w:rPr>
      </w:pPr>
      <w:r w:rsidRPr="00712A52">
        <w:rPr>
          <w:rFonts w:ascii="微軟正黑體" w:eastAsia="微軟正黑體" w:hAnsi="微軟正黑體" w:cs="新細明體" w:hint="eastAsia"/>
          <w:b/>
          <w:bCs/>
          <w:spacing w:val="-2"/>
          <w:kern w:val="0"/>
          <w:lang w:eastAsia="zh-CN"/>
        </w:rPr>
        <w:t>信息安全声明：</w:t>
      </w:r>
    </w:p>
    <w:p w14:paraId="2853F5E9" w14:textId="6AB11BF7" w:rsidR="00697E72" w:rsidRPr="00F53D72" w:rsidRDefault="00F53D72" w:rsidP="00712A52">
      <w:pPr>
        <w:spacing w:line="0" w:lineRule="atLeast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为了确保双方系统在串接过程中的信息安全理念，对于串接技术文件所传递之数据应作周全保护与防范，杜绝毁损、失窃、泄漏、窜改、滥用与侵权等事故，以持续提升各信息服务系统所有作业之机密性、完整性与可用性。</w:t>
      </w:r>
    </w:p>
    <w:p w14:paraId="51C532BA" w14:textId="2F5FC996" w:rsidR="00697E72" w:rsidRPr="00712A52" w:rsidRDefault="00F53D72" w:rsidP="00697E72">
      <w:pPr>
        <w:spacing w:line="240" w:lineRule="atLeast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r w:rsidRPr="00712A52">
        <w:rPr>
          <w:rFonts w:ascii="微軟正黑體" w:eastAsia="微軟正黑體" w:hAnsi="微軟正黑體" w:cs="新細明體" w:hint="eastAsia"/>
          <w:b/>
          <w:bCs/>
          <w:spacing w:val="-2"/>
          <w:kern w:val="0"/>
          <w:lang w:eastAsia="zh-CN"/>
        </w:rPr>
        <w:t>防范恶意行为的建议措施：</w:t>
      </w:r>
    </w:p>
    <w:bookmarkEnd w:id="0"/>
    <w:bookmarkEnd w:id="1"/>
    <w:p w14:paraId="1A17E8A1" w14:textId="76D2542F" w:rsidR="00F63198" w:rsidRPr="00F53D72" w:rsidRDefault="00F53D72" w:rsidP="00712A52">
      <w:pPr>
        <w:pStyle w:val="a7"/>
        <w:numPr>
          <w:ilvl w:val="0"/>
          <w:numId w:val="1"/>
        </w:numPr>
        <w:spacing w:line="0" w:lineRule="atLeast"/>
        <w:ind w:leftChars="0" w:left="284" w:hanging="284"/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</w:pPr>
      <w:proofErr w:type="spellStart"/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>WToken</w:t>
      </w:r>
      <w:proofErr w:type="spellEnd"/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：用于验证请求合法性的密钥，可以有效防止未经授权的访问和数据泄漏</w:t>
      </w:r>
      <w:r w:rsidR="00184A63" w:rsidRPr="00F53D72">
        <w:rPr>
          <w:rFonts w:ascii="微軟正黑體" w:eastAsia="微軟正黑體" w:hAnsi="微軟正黑體" w:cs="新細明體"/>
          <w:spacing w:val="-2"/>
          <w:kern w:val="0"/>
        </w:rPr>
        <w:br/>
      </w: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请确保每次请求均携带正确的</w:t>
      </w:r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proofErr w:type="spellStart"/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>WToken</w:t>
      </w:r>
      <w:proofErr w:type="spellEnd"/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并定期更新，防止因过期或错误导致的验证失败</w:t>
      </w:r>
    </w:p>
    <w:p w14:paraId="1F3FEF67" w14:textId="562262A9" w:rsidR="00C55AFF" w:rsidRPr="00F53D72" w:rsidRDefault="00F53D72" w:rsidP="00712A52">
      <w:pPr>
        <w:pStyle w:val="a7"/>
        <w:numPr>
          <w:ilvl w:val="0"/>
          <w:numId w:val="1"/>
        </w:numPr>
        <w:spacing w:line="0" w:lineRule="atLeast"/>
        <w:ind w:leftChars="0" w:left="284" w:hanging="284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白名单</w:t>
      </w:r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>IP</w:t>
      </w: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：可有效限制访问来源，仅允许授权的</w:t>
      </w:r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IP </w:t>
      </w: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进行操作</w:t>
      </w:r>
      <w:r w:rsidR="00C55AFF"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</w:p>
    <w:p w14:paraId="58CE5B70" w14:textId="2FF63B00" w:rsidR="002C230A" w:rsidRPr="00F53D72" w:rsidRDefault="00F53D72" w:rsidP="00712A52">
      <w:pPr>
        <w:pStyle w:val="a7"/>
        <w:spacing w:line="0" w:lineRule="atLeast"/>
        <w:ind w:leftChars="0" w:left="284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请确实进行白名单的过滤与放行，防止未经授权的联机及潜在攻击</w:t>
      </w:r>
    </w:p>
    <w:p w14:paraId="453A4DFA" w14:textId="5E3B0D1D" w:rsidR="002C230A" w:rsidRPr="00F53D72" w:rsidRDefault="00F53D72" w:rsidP="00712A52">
      <w:pPr>
        <w:pStyle w:val="a7"/>
        <w:numPr>
          <w:ilvl w:val="0"/>
          <w:numId w:val="1"/>
        </w:numPr>
        <w:spacing w:line="0" w:lineRule="atLeast"/>
        <w:ind w:leftChars="0" w:left="284" w:hanging="284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参数请求：</w:t>
      </w:r>
    </w:p>
    <w:p w14:paraId="299D09D9" w14:textId="10859AFC" w:rsidR="004274D3" w:rsidRPr="00F53D72" w:rsidRDefault="00F53D72" w:rsidP="00464946">
      <w:pPr>
        <w:pStyle w:val="a7"/>
        <w:numPr>
          <w:ilvl w:val="0"/>
          <w:numId w:val="17"/>
        </w:numPr>
        <w:spacing w:line="240" w:lineRule="atLeast"/>
        <w:ind w:leftChars="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F53D72">
        <w:rPr>
          <w:rFonts w:ascii="微軟正黑體" w:eastAsia="微軟正黑體" w:hAnsi="微軟正黑體" w:hint="eastAsia"/>
          <w:lang w:eastAsia="zh-CN"/>
        </w:rPr>
        <w:t>验证参数是否符合规范：</w:t>
      </w:r>
    </w:p>
    <w:p w14:paraId="25571282" w14:textId="6103BED1" w:rsidR="004274D3" w:rsidRPr="00F53D72" w:rsidRDefault="00F53D72" w:rsidP="00712A52">
      <w:pPr>
        <w:pStyle w:val="a7"/>
        <w:numPr>
          <w:ilvl w:val="1"/>
          <w:numId w:val="17"/>
        </w:numPr>
        <w:spacing w:line="0" w:lineRule="atLeast"/>
        <w:ind w:leftChars="0" w:left="1247" w:hanging="482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名称拼写：请确认参数名称是否正确，拼写错误将导致请求无法识别或处理</w:t>
      </w:r>
    </w:p>
    <w:p w14:paraId="735A9CE3" w14:textId="68C3B1B3" w:rsidR="004274D3" w:rsidRPr="00F53D72" w:rsidRDefault="00F53D72" w:rsidP="00712A52">
      <w:pPr>
        <w:pStyle w:val="a7"/>
        <w:numPr>
          <w:ilvl w:val="1"/>
          <w:numId w:val="17"/>
        </w:numPr>
        <w:spacing w:line="0" w:lineRule="atLeast"/>
        <w:ind w:leftChars="0" w:left="1247" w:hanging="482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参数完整性：请核对所有必要参数是否齐全，避免因多给或少给参数影响系统处理</w:t>
      </w:r>
    </w:p>
    <w:p w14:paraId="0E53428A" w14:textId="2FC5B111" w:rsidR="004B2DCE" w:rsidRPr="00F53D72" w:rsidRDefault="00F53D72" w:rsidP="00712A52">
      <w:pPr>
        <w:pStyle w:val="a7"/>
        <w:numPr>
          <w:ilvl w:val="1"/>
          <w:numId w:val="17"/>
        </w:numPr>
        <w:spacing w:line="0" w:lineRule="atLeast"/>
        <w:ind w:leftChars="0" w:left="1247" w:hanging="482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内容正确性：确保参数值的格式、类型及内容符合规范，例如整数、浮点数或字符串的格式要求。</w:t>
      </w:r>
    </w:p>
    <w:p w14:paraId="19C8074B" w14:textId="3BCD7D48" w:rsidR="004274D3" w:rsidRPr="00F53D72" w:rsidRDefault="00F53D72" w:rsidP="004274D3">
      <w:pPr>
        <w:pStyle w:val="a7"/>
        <w:numPr>
          <w:ilvl w:val="0"/>
          <w:numId w:val="17"/>
        </w:numPr>
        <w:spacing w:line="240" w:lineRule="atLeast"/>
        <w:ind w:leftChars="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请求格式，需符合以下规范：</w:t>
      </w:r>
    </w:p>
    <w:p w14:paraId="2D345A54" w14:textId="6E0FCC6A" w:rsidR="00024494" w:rsidRPr="00F53D72" w:rsidRDefault="00F53D72" w:rsidP="00712A52">
      <w:pPr>
        <w:pStyle w:val="a7"/>
        <w:numPr>
          <w:ilvl w:val="0"/>
          <w:numId w:val="22"/>
        </w:numPr>
        <w:spacing w:line="0" w:lineRule="atLeast"/>
        <w:ind w:leftChars="0" w:left="1242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proofErr w:type="spellStart"/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>mtcode</w:t>
      </w:r>
      <w:proofErr w:type="spellEnd"/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：</w:t>
      </w:r>
    </w:p>
    <w:p w14:paraId="3745E248" w14:textId="58B9C3FE" w:rsidR="00024494" w:rsidRPr="00F53D72" w:rsidRDefault="00F53D72" w:rsidP="00712A52">
      <w:pPr>
        <w:pStyle w:val="a7"/>
        <w:spacing w:line="0" w:lineRule="atLeast"/>
        <w:ind w:leftChars="0" w:left="1242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>bet</w:t>
      </w: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：</w:t>
      </w:r>
      <w:proofErr w:type="spellStart"/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>mtcode</w:t>
      </w:r>
      <w:proofErr w:type="spellEnd"/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>-bet-</w:t>
      </w: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流水码，范例：</w:t>
      </w:r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>mtcode-bet-55290037</w:t>
      </w:r>
    </w:p>
    <w:p w14:paraId="2CC46349" w14:textId="523D5E1D" w:rsidR="00024494" w:rsidRPr="00F53D72" w:rsidRDefault="00F53D72" w:rsidP="00712A52">
      <w:pPr>
        <w:pStyle w:val="a7"/>
        <w:spacing w:line="0" w:lineRule="atLeast"/>
        <w:ind w:leftChars="0" w:left="1242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proofErr w:type="spellStart"/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>endround</w:t>
      </w:r>
      <w:proofErr w:type="spellEnd"/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：</w:t>
      </w:r>
      <w:proofErr w:type="spellStart"/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>mtcode-endround</w:t>
      </w:r>
      <w:proofErr w:type="spellEnd"/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>-</w:t>
      </w: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流水码，范例：</w:t>
      </w:r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>mtcode-endround-55290038</w:t>
      </w:r>
    </w:p>
    <w:p w14:paraId="6661B5C2" w14:textId="5690BBED" w:rsidR="00F24630" w:rsidRPr="00F53D72" w:rsidRDefault="00F53D72" w:rsidP="00712A52">
      <w:pPr>
        <w:pStyle w:val="a7"/>
        <w:numPr>
          <w:ilvl w:val="0"/>
          <w:numId w:val="21"/>
        </w:numPr>
        <w:spacing w:line="0" w:lineRule="atLeast"/>
        <w:ind w:leftChars="0" w:left="1242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bookmarkStart w:id="2" w:name="_Hlk184135152"/>
      <w:proofErr w:type="spellStart"/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>roundid</w:t>
      </w:r>
      <w:proofErr w:type="spellEnd"/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范例：</w:t>
      </w:r>
      <w:bookmarkEnd w:id="2"/>
      <w:r w:rsidRPr="00F53D72">
        <w:rPr>
          <w:rFonts w:ascii="微軟正黑體" w:eastAsia="微軟正黑體" w:hAnsi="微軟正黑體" w:cs="Segoe UI"/>
          <w:color w:val="212529"/>
          <w:shd w:val="clear" w:color="auto" w:fill="FFFFFF"/>
          <w:lang w:eastAsia="zh-CN"/>
        </w:rPr>
        <w:t>3474602045083927</w:t>
      </w:r>
    </w:p>
    <w:p w14:paraId="5495FEC6" w14:textId="7AFF4B06" w:rsidR="00024494" w:rsidRPr="00F53D72" w:rsidRDefault="00F53D72" w:rsidP="00712A52">
      <w:pPr>
        <w:pStyle w:val="a7"/>
        <w:numPr>
          <w:ilvl w:val="0"/>
          <w:numId w:val="21"/>
        </w:numPr>
        <w:spacing w:line="0" w:lineRule="atLeast"/>
        <w:ind w:leftChars="0" w:left="1242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>Bet</w:t>
      </w: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范例：</w:t>
      </w:r>
    </w:p>
    <w:p w14:paraId="35BCBE93" w14:textId="16D6CD69" w:rsidR="00562D61" w:rsidRPr="00F53D72" w:rsidRDefault="00F53D72" w:rsidP="00562D61">
      <w:pPr>
        <w:pStyle w:val="a7"/>
        <w:spacing w:line="0" w:lineRule="atLeast"/>
        <w:ind w:leftChars="0" w:left="1244"/>
        <w:rPr>
          <w:rFonts w:ascii="微軟正黑體" w:eastAsia="微軟正黑體" w:hAnsi="微軟正黑體" w:cs="新細明體"/>
          <w:spacing w:val="-2"/>
          <w:kern w:val="0"/>
          <w:sz w:val="28"/>
          <w:szCs w:val="24"/>
          <w:lang w:eastAsia="zh-CN"/>
        </w:rPr>
      </w:pP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{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"amount"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"5.00"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"device"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"Windows PC"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mtcode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"mtcode-bet-55290037"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roundId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"3474602045083927"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"currency"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"MYR"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gameType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"Rich"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trace_id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"568a3189-4xb9-426r-9105-c823dec70c7d"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lastRenderedPageBreak/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accountId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"ABC"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channelId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"12345"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eventTime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"2024-11-08T10:42:31+00:00"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ipaddress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"123.45.67.123"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lockMoney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"0.00"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type_name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"bet"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}</w:t>
      </w:r>
    </w:p>
    <w:p w14:paraId="08CDFF72" w14:textId="2DBA7671" w:rsidR="00562D61" w:rsidRPr="00F53D72" w:rsidRDefault="00F53D72" w:rsidP="00F24630">
      <w:pPr>
        <w:pStyle w:val="a7"/>
        <w:numPr>
          <w:ilvl w:val="0"/>
          <w:numId w:val="21"/>
        </w:numPr>
        <w:spacing w:line="240" w:lineRule="atLeast"/>
        <w:ind w:leftChars="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proofErr w:type="spellStart"/>
      <w:r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t>Endround</w:t>
      </w:r>
      <w:proofErr w:type="spellEnd"/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范例</w:t>
      </w:r>
    </w:p>
    <w:p w14:paraId="4EE443C3" w14:textId="411CD597" w:rsidR="00562D61" w:rsidRPr="00F53D72" w:rsidRDefault="00F53D72" w:rsidP="00562D61">
      <w:pPr>
        <w:pStyle w:val="a7"/>
        <w:spacing w:line="0" w:lineRule="atLeast"/>
        <w:ind w:leftChars="0" w:left="1242"/>
        <w:rPr>
          <w:rFonts w:ascii="微軟正黑體" w:eastAsia="微軟正黑體" w:hAnsi="微軟正黑體" w:cs="新細明體"/>
          <w:spacing w:val="-2"/>
          <w:kern w:val="0"/>
          <w:sz w:val="28"/>
          <w:szCs w:val="24"/>
          <w:lang w:eastAsia="zh-CN"/>
        </w:rPr>
      </w:pP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{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"bs"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"0"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"amount"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"0.00"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"cancel"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"1"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"device"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"Windows PC"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mtcode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"mtcode-endround-55290038"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roundId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"3474602045083927"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"currency"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"MYR"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gameType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"Rich"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trace_id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"58fd2c2a-325c-440a-9hrc-1c18a541349"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vaildBet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"1"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accountId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"ABC"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channelId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"12345"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eventTime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"2024-11-08T10:42:32+00:00"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ipaddress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"123.45.67.123"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type_name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"win"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"difference"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"0.00"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,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   </w:t>
      </w:r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proofErr w:type="spellStart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vaildBetAmount</w:t>
      </w:r>
      <w:proofErr w:type="spellEnd"/>
      <w:r w:rsidRPr="00F53D72">
        <w:rPr>
          <w:rStyle w:val="jsonkey"/>
          <w:rFonts w:ascii="微軟正黑體" w:eastAsia="微軟正黑體" w:hAnsi="微軟正黑體" w:cs="Segoe UI"/>
          <w:b/>
          <w:bCs/>
          <w:color w:val="92278F"/>
          <w:szCs w:val="24"/>
          <w:shd w:val="clear" w:color="auto" w:fill="FFFFFF"/>
          <w:lang w:eastAsia="zh-CN"/>
        </w:rPr>
        <w:t>"</w:t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:</w:t>
      </w:r>
      <w:r w:rsidRPr="00F53D72">
        <w:rPr>
          <w:rStyle w:val="jsonnbsp"/>
          <w:rFonts w:ascii="微軟正黑體" w:eastAsia="微軟正黑體" w:hAnsi="微軟正黑體" w:cs="Segoe UI"/>
          <w:color w:val="707D6B"/>
          <w:spacing w:val="60"/>
          <w:szCs w:val="24"/>
          <w:shd w:val="clear" w:color="auto" w:fill="FFFFFF"/>
          <w:lang w:eastAsia="zh-CN"/>
        </w:rPr>
        <w:t> </w:t>
      </w:r>
      <w:r w:rsidRPr="00F53D72">
        <w:rPr>
          <w:rStyle w:val="jsonstring"/>
          <w:rFonts w:ascii="微軟正黑體" w:eastAsia="微軟正黑體" w:hAnsi="微軟正黑體" w:cs="Segoe UI"/>
          <w:b/>
          <w:bCs/>
          <w:color w:val="3AB54A"/>
          <w:szCs w:val="24"/>
          <w:shd w:val="clear" w:color="auto" w:fill="FFFFFF"/>
          <w:lang w:eastAsia="zh-CN"/>
        </w:rPr>
        <w:t>"5.00"</w:t>
      </w:r>
      <w:r w:rsidR="00562D61" w:rsidRPr="00F53D72">
        <w:rPr>
          <w:rFonts w:ascii="微軟正黑體" w:eastAsia="微軟正黑體" w:hAnsi="微軟正黑體" w:cs="Segoe UI"/>
          <w:color w:val="707D6B"/>
          <w:szCs w:val="24"/>
        </w:rPr>
        <w:br/>
      </w:r>
      <w:r w:rsidRPr="00F53D72">
        <w:rPr>
          <w:rFonts w:ascii="微軟正黑體" w:eastAsia="微軟正黑體" w:hAnsi="微軟正黑體" w:cs="Segoe UI"/>
          <w:color w:val="707D6B"/>
          <w:szCs w:val="24"/>
          <w:shd w:val="clear" w:color="auto" w:fill="FFFFFF"/>
          <w:lang w:eastAsia="zh-CN"/>
        </w:rPr>
        <w:t>}</w:t>
      </w:r>
    </w:p>
    <w:p w14:paraId="5E2FC41E" w14:textId="0E02993D" w:rsidR="00216D07" w:rsidRPr="00F53D72" w:rsidRDefault="00F53D72" w:rsidP="004274D3">
      <w:pPr>
        <w:pStyle w:val="a7"/>
        <w:numPr>
          <w:ilvl w:val="0"/>
          <w:numId w:val="17"/>
        </w:numPr>
        <w:spacing w:line="240" w:lineRule="atLeast"/>
        <w:ind w:leftChars="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常见问题与建议</w:t>
      </w:r>
    </w:p>
    <w:p w14:paraId="23EEDD72" w14:textId="413FC36C" w:rsidR="003B6A26" w:rsidRPr="00F53D72" w:rsidRDefault="00F53D72" w:rsidP="00712A52">
      <w:pPr>
        <w:pStyle w:val="a7"/>
        <w:numPr>
          <w:ilvl w:val="0"/>
          <w:numId w:val="20"/>
        </w:numPr>
        <w:spacing w:line="0" w:lineRule="atLeast"/>
        <w:ind w:leftChars="0" w:left="1247" w:hanging="482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若请求被拒绝，请检查参数是否有缺失、格式是否正确</w:t>
      </w:r>
    </w:p>
    <w:p w14:paraId="1DB23389" w14:textId="0F6C0568" w:rsidR="003B6A26" w:rsidRPr="00F53D72" w:rsidRDefault="00F53D72" w:rsidP="00712A52">
      <w:pPr>
        <w:pStyle w:val="a7"/>
        <w:numPr>
          <w:ilvl w:val="0"/>
          <w:numId w:val="20"/>
        </w:numPr>
        <w:spacing w:line="0" w:lineRule="atLeast"/>
        <w:ind w:leftChars="0" w:left="1247" w:hanging="482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在开发或测试阶段，建议对所有参数进行严格校验，减少出现错误的风险</w:t>
      </w:r>
    </w:p>
    <w:p w14:paraId="046E1853" w14:textId="3BEDFC15" w:rsidR="00697E72" w:rsidRPr="00F53D72" w:rsidRDefault="00F53D72" w:rsidP="00712A52">
      <w:pPr>
        <w:pStyle w:val="a7"/>
        <w:numPr>
          <w:ilvl w:val="0"/>
          <w:numId w:val="20"/>
        </w:numPr>
        <w:spacing w:line="0" w:lineRule="atLeast"/>
        <w:ind w:leftChars="0" w:left="1247" w:hanging="482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提交请求后，请仔细检查回应是否符合预期，以便及时发现和处理潜在问题</w:t>
      </w:r>
      <w:r w:rsidR="00562D61" w:rsidRPr="00F53D72">
        <w:rPr>
          <w:rFonts w:ascii="微軟正黑體" w:eastAsia="微軟正黑體" w:hAnsi="微軟正黑體" w:cs="新細明體"/>
          <w:spacing w:val="-2"/>
          <w:kern w:val="0"/>
          <w:lang w:eastAsia="zh-CN"/>
        </w:rPr>
        <w:br/>
      </w:r>
    </w:p>
    <w:p w14:paraId="193B02A7" w14:textId="77777777" w:rsidR="00712A52" w:rsidRDefault="00F53D72" w:rsidP="00712A52">
      <w:pPr>
        <w:spacing w:line="0" w:lineRule="atLeast"/>
        <w:rPr>
          <w:rFonts w:ascii="微軟正黑體" w:eastAsia="DengXian" w:hAnsi="微軟正黑體" w:cs="新細明體"/>
          <w:b/>
          <w:bCs/>
          <w:color w:val="FF0000"/>
          <w:spacing w:val="-2"/>
          <w:kern w:val="0"/>
          <w:lang w:eastAsia="zh-CN"/>
        </w:rPr>
      </w:pPr>
      <w:r w:rsidRPr="00F53D72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本声明之颁布，明确宣示维护信息安全的重要性，应确实了解信息安全声明，并遵循相关管制作业程序，以维护所有业务之信息安全与永续经营。</w:t>
      </w:r>
      <w:r w:rsidR="00E94A57">
        <w:rPr>
          <w:rFonts w:ascii="微軟正黑體" w:eastAsia="DengXian" w:hAnsi="微軟正黑體" w:cs="新細明體"/>
          <w:spacing w:val="-2"/>
          <w:kern w:val="0"/>
          <w:lang w:eastAsia="zh-CN"/>
        </w:rPr>
        <w:br/>
      </w:r>
      <w:r w:rsidR="00E94A57">
        <w:rPr>
          <w:rFonts w:ascii="微軟正黑體" w:eastAsia="DengXian" w:hAnsi="微軟正黑體" w:cs="新細明體"/>
          <w:spacing w:val="-2"/>
          <w:kern w:val="0"/>
          <w:lang w:eastAsia="zh-CN"/>
        </w:rPr>
        <w:lastRenderedPageBreak/>
        <w:br/>
      </w:r>
      <w:r w:rsidR="00850B5A" w:rsidRPr="00850B5A">
        <w:rPr>
          <w:rFonts w:ascii="微軟正黑體" w:eastAsia="微軟正黑體" w:hAnsi="微軟正黑體" w:cs="新細明體" w:hint="eastAsia"/>
          <w:b/>
          <w:bCs/>
          <w:color w:val="FF0000"/>
          <w:spacing w:val="-2"/>
          <w:kern w:val="0"/>
          <w:lang w:eastAsia="zh-CN"/>
        </w:rPr>
        <w:t>重要警示：</w:t>
      </w:r>
    </w:p>
    <w:p w14:paraId="189D6367" w14:textId="321636A4" w:rsidR="00697E72" w:rsidRPr="00E94A57" w:rsidRDefault="00850B5A" w:rsidP="00712A52">
      <w:pPr>
        <w:spacing w:line="0" w:lineRule="atLeast"/>
        <w:rPr>
          <w:rFonts w:ascii="微軟正黑體" w:eastAsia="DengXian" w:hAnsi="微軟正黑體" w:cs="新細明體"/>
          <w:spacing w:val="-2"/>
          <w:kern w:val="0"/>
          <w:lang w:eastAsia="zh-CN"/>
        </w:rPr>
      </w:pPr>
      <w:r w:rsidRPr="00850B5A">
        <w:rPr>
          <w:rFonts w:ascii="微軟正黑體" w:eastAsia="微軟正黑體" w:hAnsi="微軟正黑體" w:cs="新細明體" w:hint="eastAsia"/>
          <w:b/>
          <w:bCs/>
          <w:color w:val="FF0000"/>
          <w:spacing w:val="-2"/>
          <w:kern w:val="0"/>
          <w:lang w:eastAsia="zh-CN"/>
        </w:rPr>
        <w:t>若贵方未依照安全防护指南进行完整的执行防护，进而产生非必要的攻击损失，我方基于已经提前告知技术上风险，将不予进行赔偿，恳请贵方重视此份文件的说明和完整执行，谢谢。</w:t>
      </w:r>
    </w:p>
    <w:sectPr w:rsidR="00697E72" w:rsidRPr="00E94A57" w:rsidSect="00237311">
      <w:footerReference w:type="default" r:id="rId9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23D4C" w14:textId="77777777" w:rsidR="00A64BF6" w:rsidRDefault="00A64BF6" w:rsidP="00A946DD">
      <w:r>
        <w:separator/>
      </w:r>
    </w:p>
  </w:endnote>
  <w:endnote w:type="continuationSeparator" w:id="0">
    <w:p w14:paraId="1AF28C73" w14:textId="77777777" w:rsidR="00A64BF6" w:rsidRDefault="00A64BF6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8226410"/>
      <w:docPartObj>
        <w:docPartGallery w:val="Page Numbers (Bottom of Page)"/>
        <w:docPartUnique/>
      </w:docPartObj>
    </w:sdtPr>
    <w:sdtEndPr/>
    <w:sdtContent>
      <w:p w14:paraId="60640592" w14:textId="1AF3A01A" w:rsidR="00A946DD" w:rsidRDefault="00003F41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09244E9" wp14:editId="522951BF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1" name="等腰三角形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6A733D" w14:textId="77777777" w:rsidR="00003F41" w:rsidRDefault="00003F41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09244E9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1" o:spid="_x0000_s1026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" adj="21600" fillcolor="#d2eaf1" stroked="f">
                  <v:textbox>
                    <w:txbxContent>
                      <w:p w14:paraId="466A733D" w14:textId="77777777" w:rsidR="00003F41" w:rsidRDefault="00003F41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8FA0D" w14:textId="77777777" w:rsidR="00A64BF6" w:rsidRDefault="00A64BF6" w:rsidP="00A946DD">
      <w:r>
        <w:separator/>
      </w:r>
    </w:p>
  </w:footnote>
  <w:footnote w:type="continuationSeparator" w:id="0">
    <w:p w14:paraId="5A76B336" w14:textId="77777777" w:rsidR="00A64BF6" w:rsidRDefault="00A64BF6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3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4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5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7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8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0" w15:restartNumberingAfterBreak="0">
    <w:nsid w:val="4D86433A"/>
    <w:multiLevelType w:val="hybridMultilevel"/>
    <w:tmpl w:val="8BC6A3F4"/>
    <w:lvl w:ilvl="0" w:tplc="04090001">
      <w:start w:val="1"/>
      <w:numFmt w:val="bullet"/>
      <w:lvlText w:val=""/>
      <w:lvlJc w:val="left"/>
      <w:pPr>
        <w:ind w:left="124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80"/>
      </w:pPr>
      <w:rPr>
        <w:rFonts w:ascii="Wingdings" w:hAnsi="Wingdings" w:hint="default"/>
      </w:rPr>
    </w:lvl>
  </w:abstractNum>
  <w:abstractNum w:abstractNumId="11" w15:restartNumberingAfterBreak="0">
    <w:nsid w:val="50DF3DD9"/>
    <w:multiLevelType w:val="hybridMultilevel"/>
    <w:tmpl w:val="43E06D00"/>
    <w:lvl w:ilvl="0" w:tplc="FC88AC1E">
      <w:start w:val="1"/>
      <w:numFmt w:val="lowerRoman"/>
      <w:lvlText w:val="%1."/>
      <w:lvlJc w:val="left"/>
      <w:pPr>
        <w:ind w:left="764" w:hanging="480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04090001">
      <w:start w:val="1"/>
      <w:numFmt w:val="bullet"/>
      <w:lvlText w:val=""/>
      <w:lvlJc w:val="left"/>
      <w:pPr>
        <w:ind w:left="1244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2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4" w15:restartNumberingAfterBreak="0">
    <w:nsid w:val="58B72C7A"/>
    <w:multiLevelType w:val="hybridMultilevel"/>
    <w:tmpl w:val="23AE501A"/>
    <w:lvl w:ilvl="0" w:tplc="04090001">
      <w:start w:val="1"/>
      <w:numFmt w:val="bullet"/>
      <w:lvlText w:val=""/>
      <w:lvlJc w:val="left"/>
      <w:pPr>
        <w:ind w:left="124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80"/>
      </w:pPr>
      <w:rPr>
        <w:rFonts w:ascii="Wingdings" w:hAnsi="Wingdings" w:hint="default"/>
      </w:rPr>
    </w:lvl>
  </w:abstractNum>
  <w:abstractNum w:abstractNumId="15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16" w15:restartNumberingAfterBreak="0">
    <w:nsid w:val="5FCB3643"/>
    <w:multiLevelType w:val="hybridMultilevel"/>
    <w:tmpl w:val="9B323A8A"/>
    <w:lvl w:ilvl="0" w:tplc="DBD8875E">
      <w:start w:val="1"/>
      <w:numFmt w:val="decimal"/>
      <w:suff w:val="nothing"/>
      <w:lvlText w:val="%1."/>
      <w:lvlJc w:val="left"/>
      <w:pPr>
        <w:ind w:left="1048" w:hanging="906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17" w15:restartNumberingAfterBreak="0">
    <w:nsid w:val="62E533E7"/>
    <w:multiLevelType w:val="hybridMultilevel"/>
    <w:tmpl w:val="C592128E"/>
    <w:lvl w:ilvl="0" w:tplc="04090001">
      <w:start w:val="1"/>
      <w:numFmt w:val="bullet"/>
      <w:lvlText w:val=""/>
      <w:lvlJc w:val="left"/>
      <w:pPr>
        <w:ind w:left="124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80"/>
      </w:pPr>
      <w:rPr>
        <w:rFonts w:ascii="Wingdings" w:hAnsi="Wingdings" w:hint="default"/>
      </w:rPr>
    </w:lvl>
  </w:abstractNum>
  <w:abstractNum w:abstractNumId="18" w15:restartNumberingAfterBreak="0">
    <w:nsid w:val="69110094"/>
    <w:multiLevelType w:val="hybridMultilevel"/>
    <w:tmpl w:val="D25CC59C"/>
    <w:lvl w:ilvl="0" w:tplc="04090001">
      <w:start w:val="1"/>
      <w:numFmt w:val="bullet"/>
      <w:lvlText w:val=""/>
      <w:lvlJc w:val="left"/>
      <w:pPr>
        <w:ind w:left="124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80"/>
      </w:pPr>
      <w:rPr>
        <w:rFonts w:ascii="Wingdings" w:hAnsi="Wingdings" w:hint="default"/>
      </w:rPr>
    </w:lvl>
  </w:abstractNum>
  <w:abstractNum w:abstractNumId="19" w15:restartNumberingAfterBreak="0">
    <w:nsid w:val="6C2B7B53"/>
    <w:multiLevelType w:val="hybridMultilevel"/>
    <w:tmpl w:val="0AE2F91A"/>
    <w:lvl w:ilvl="0" w:tplc="04090001">
      <w:start w:val="1"/>
      <w:numFmt w:val="bullet"/>
      <w:lvlText w:val=""/>
      <w:lvlJc w:val="left"/>
      <w:pPr>
        <w:ind w:left="124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80"/>
      </w:pPr>
      <w:rPr>
        <w:rFonts w:ascii="Wingdings" w:hAnsi="Wingdings" w:hint="default"/>
      </w:rPr>
    </w:lvl>
  </w:abstractNum>
  <w:abstractNum w:abstractNumId="20" w15:restartNumberingAfterBreak="0">
    <w:nsid w:val="739329EE"/>
    <w:multiLevelType w:val="hybridMultilevel"/>
    <w:tmpl w:val="34305E74"/>
    <w:lvl w:ilvl="0" w:tplc="0E1A4912">
      <w:start w:val="1"/>
      <w:numFmt w:val="decimal"/>
      <w:lvlText w:val="%1."/>
      <w:lvlJc w:val="left"/>
      <w:pPr>
        <w:ind w:left="1048" w:hanging="906"/>
      </w:pPr>
      <w:rPr>
        <w:rFonts w:hint="default"/>
        <w:b w:val="0"/>
        <w:bCs w:val="0"/>
        <w:i w:val="0"/>
        <w:iCs w:val="0"/>
        <w:color w:val="auto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21" w15:restartNumberingAfterBreak="0">
    <w:nsid w:val="7BA659B8"/>
    <w:multiLevelType w:val="multilevel"/>
    <w:tmpl w:val="5994D620"/>
    <w:lvl w:ilvl="0">
      <w:start w:val="1"/>
      <w:numFmt w:val="decimal"/>
      <w:lvlText w:val="%1."/>
      <w:lvlJc w:val="left"/>
      <w:pPr>
        <w:ind w:left="1048" w:hanging="906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num w:numId="1">
    <w:abstractNumId w:val="20"/>
  </w:num>
  <w:num w:numId="2">
    <w:abstractNumId w:val="5"/>
  </w:num>
  <w:num w:numId="3">
    <w:abstractNumId w:val="12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13"/>
  </w:num>
  <w:num w:numId="9">
    <w:abstractNumId w:val="3"/>
  </w:num>
  <w:num w:numId="10">
    <w:abstractNumId w:val="9"/>
  </w:num>
  <w:num w:numId="11">
    <w:abstractNumId w:val="4"/>
  </w:num>
  <w:num w:numId="12">
    <w:abstractNumId w:val="15"/>
  </w:num>
  <w:num w:numId="13">
    <w:abstractNumId w:val="2"/>
  </w:num>
  <w:num w:numId="14">
    <w:abstractNumId w:val="8"/>
  </w:num>
  <w:num w:numId="15">
    <w:abstractNumId w:val="16"/>
  </w:num>
  <w:num w:numId="16">
    <w:abstractNumId w:val="21"/>
  </w:num>
  <w:num w:numId="17">
    <w:abstractNumId w:val="11"/>
  </w:num>
  <w:num w:numId="18">
    <w:abstractNumId w:val="18"/>
  </w:num>
  <w:num w:numId="19">
    <w:abstractNumId w:val="19"/>
  </w:num>
  <w:num w:numId="20">
    <w:abstractNumId w:val="17"/>
  </w:num>
  <w:num w:numId="21">
    <w:abstractNumId w:val="1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F41"/>
    <w:rsid w:val="000124EE"/>
    <w:rsid w:val="00021D25"/>
    <w:rsid w:val="00024494"/>
    <w:rsid w:val="00050506"/>
    <w:rsid w:val="00054F50"/>
    <w:rsid w:val="000A788E"/>
    <w:rsid w:val="000C2773"/>
    <w:rsid w:val="000E16C8"/>
    <w:rsid w:val="000F184D"/>
    <w:rsid w:val="000F276C"/>
    <w:rsid w:val="00113C36"/>
    <w:rsid w:val="001621BB"/>
    <w:rsid w:val="0017485A"/>
    <w:rsid w:val="0018406B"/>
    <w:rsid w:val="00184A63"/>
    <w:rsid w:val="001C082B"/>
    <w:rsid w:val="00216D07"/>
    <w:rsid w:val="00237311"/>
    <w:rsid w:val="002918AC"/>
    <w:rsid w:val="002C230A"/>
    <w:rsid w:val="002E46F1"/>
    <w:rsid w:val="003174C6"/>
    <w:rsid w:val="00322DE2"/>
    <w:rsid w:val="00327F3C"/>
    <w:rsid w:val="00344C2E"/>
    <w:rsid w:val="00344DC0"/>
    <w:rsid w:val="00350CF5"/>
    <w:rsid w:val="00390201"/>
    <w:rsid w:val="003B6A26"/>
    <w:rsid w:val="004274D3"/>
    <w:rsid w:val="00437C8D"/>
    <w:rsid w:val="00441AB8"/>
    <w:rsid w:val="00464946"/>
    <w:rsid w:val="004B2DCE"/>
    <w:rsid w:val="004C0777"/>
    <w:rsid w:val="00501696"/>
    <w:rsid w:val="0050271B"/>
    <w:rsid w:val="005144D6"/>
    <w:rsid w:val="00534E2F"/>
    <w:rsid w:val="00562D61"/>
    <w:rsid w:val="00566716"/>
    <w:rsid w:val="00596E3B"/>
    <w:rsid w:val="005F3A47"/>
    <w:rsid w:val="005F6EA4"/>
    <w:rsid w:val="00697E72"/>
    <w:rsid w:val="006C0E6A"/>
    <w:rsid w:val="00712A52"/>
    <w:rsid w:val="00762AEC"/>
    <w:rsid w:val="00794FB1"/>
    <w:rsid w:val="007A4748"/>
    <w:rsid w:val="007C244A"/>
    <w:rsid w:val="007E570E"/>
    <w:rsid w:val="00810CA7"/>
    <w:rsid w:val="00847FAA"/>
    <w:rsid w:val="00850B5A"/>
    <w:rsid w:val="008B5828"/>
    <w:rsid w:val="00943F5E"/>
    <w:rsid w:val="00946E7D"/>
    <w:rsid w:val="009B0D09"/>
    <w:rsid w:val="009D69E0"/>
    <w:rsid w:val="00A26BA3"/>
    <w:rsid w:val="00A64BF6"/>
    <w:rsid w:val="00A946DD"/>
    <w:rsid w:val="00AA279B"/>
    <w:rsid w:val="00AE615D"/>
    <w:rsid w:val="00B27F81"/>
    <w:rsid w:val="00B74F81"/>
    <w:rsid w:val="00BB68DA"/>
    <w:rsid w:val="00C55AFF"/>
    <w:rsid w:val="00C701F6"/>
    <w:rsid w:val="00D26417"/>
    <w:rsid w:val="00D41A84"/>
    <w:rsid w:val="00E60CEF"/>
    <w:rsid w:val="00E94A57"/>
    <w:rsid w:val="00F24630"/>
    <w:rsid w:val="00F53D72"/>
    <w:rsid w:val="00F63198"/>
    <w:rsid w:val="00F835DC"/>
    <w:rsid w:val="00FC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17485A"/>
    <w:pPr>
      <w:widowControl w:val="0"/>
      <w:autoSpaceDE w:val="0"/>
      <w:autoSpaceDN w:val="0"/>
      <w:ind w:left="5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  <w:style w:type="character" w:styleId="aa">
    <w:name w:val="annotation reference"/>
    <w:basedOn w:val="a0"/>
    <w:uiPriority w:val="99"/>
    <w:semiHidden/>
    <w:unhideWhenUsed/>
    <w:rsid w:val="00946E7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946E7D"/>
  </w:style>
  <w:style w:type="character" w:customStyle="1" w:styleId="ac">
    <w:name w:val="註解文字 字元"/>
    <w:basedOn w:val="a0"/>
    <w:link w:val="ab"/>
    <w:uiPriority w:val="99"/>
    <w:semiHidden/>
    <w:rsid w:val="00946E7D"/>
  </w:style>
  <w:style w:type="paragraph" w:styleId="ad">
    <w:name w:val="annotation subject"/>
    <w:basedOn w:val="ab"/>
    <w:next w:val="ab"/>
    <w:link w:val="ae"/>
    <w:uiPriority w:val="99"/>
    <w:semiHidden/>
    <w:unhideWhenUsed/>
    <w:rsid w:val="00946E7D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946E7D"/>
    <w:rPr>
      <w:b/>
      <w:bCs/>
    </w:rPr>
  </w:style>
  <w:style w:type="character" w:customStyle="1" w:styleId="jsonnbsp">
    <w:name w:val="json_nbsp"/>
    <w:basedOn w:val="a0"/>
    <w:rsid w:val="00562D61"/>
  </w:style>
  <w:style w:type="character" w:customStyle="1" w:styleId="jsonkey">
    <w:name w:val="json_key"/>
    <w:basedOn w:val="a0"/>
    <w:rsid w:val="00562D61"/>
  </w:style>
  <w:style w:type="character" w:customStyle="1" w:styleId="jsonstring">
    <w:name w:val="json_string"/>
    <w:basedOn w:val="a0"/>
    <w:rsid w:val="00562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0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5139C-214E-4B47-847B-2E17C2BCD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4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45</cp:revision>
  <dcterms:created xsi:type="dcterms:W3CDTF">2024-02-02T02:40:00Z</dcterms:created>
  <dcterms:modified xsi:type="dcterms:W3CDTF">2024-12-16T06:21:00Z</dcterms:modified>
</cp:coreProperties>
</file>