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rFonts w:ascii="DFKai-SB" w:cs="DFKai-SB" w:eastAsia="DFKai-SB" w:hAnsi="DFKai-SB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40.0" w:type="dxa"/>
        <w:jc w:val="left"/>
        <w:tblInd w:w="0.0" w:type="dxa"/>
        <w:tblLayout w:type="fixed"/>
        <w:tblLook w:val="0400"/>
      </w:tblPr>
      <w:tblGrid>
        <w:gridCol w:w="894"/>
        <w:gridCol w:w="1936"/>
        <w:gridCol w:w="3119"/>
        <w:gridCol w:w="3091"/>
        <w:tblGridChange w:id="0">
          <w:tblGrid>
            <w:gridCol w:w="894"/>
            <w:gridCol w:w="1936"/>
            <w:gridCol w:w="3119"/>
            <w:gridCol w:w="3091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2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sdt>
              <w:sdtPr>
                <w:tag w:val="goog_rdk_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8"/>
                    <w:szCs w:val="28"/>
                    <w:rtl w:val="0"/>
                  </w:rPr>
                  <w:t xml:space="preserve">CG介接配置所需之廠商資料</w:t>
                </w:r>
              </w:sdtContent>
            </w:sdt>
          </w:p>
          <w:p w:rsidR="00000000" w:rsidDel="00000000" w:rsidP="00000000" w:rsidRDefault="00000000" w:rsidRPr="00000000" w14:paraId="00000003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Integration Setup Requirements Of Creative Gaming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7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8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項目</w:t>
                  <w:br w:type="textWrapping"/>
                  <w:t xml:space="preserve">Items</w:t>
                </w:r>
              </w:sdtContent>
            </w:sdt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9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資料</w:t>
                  <w:br w:type="textWrapping"/>
                  <w:t xml:space="preserve">Data</w:t>
                </w:r>
              </w:sdtContent>
            </w:sdt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A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備註</w:t>
                  <w:br w:type="textWrapping"/>
                  <w:t xml:space="preserve">Remark</w:t>
                </w:r>
              </w:sdtContent>
            </w:sdt>
          </w:p>
        </w:tc>
      </w:tr>
      <w:tr>
        <w:trPr>
          <w:cantSplit w:val="0"/>
          <w:trHeight w:val="33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商戶名稱</w:t>
                </w:r>
              </w:sdtContent>
            </w:sdt>
          </w:p>
          <w:p w:rsidR="00000000" w:rsidDel="00000000" w:rsidP="00000000" w:rsidRDefault="00000000" w:rsidRPr="00000000" w14:paraId="0000000D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Merchant Name 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英文加數字 </w:t>
                  <w:br w:type="textWrapping"/>
                </w:r>
              </w:sdtContent>
            </w:sdt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Letters and  Numbers Only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8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pageBreakBefore w:val="0"/>
              <w:widowControl w:val="1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不可使用特殊字元與符號</w:t>
                  <w:br w:type="textWrapping"/>
                  <w:t xml:space="preserve">Only</w:t>
                </w:r>
              </w:sdtContent>
            </w:sdt>
            <w:r w:rsidDel="00000000" w:rsidR="00000000" w:rsidRPr="00000000">
              <w:rPr>
                <w:rFonts w:ascii="Arial" w:cs="Arial" w:eastAsia="Arial" w:hAnsi="Arial"/>
                <w:color w:val="333333"/>
                <w:sz w:val="22"/>
                <w:szCs w:val="22"/>
                <w:highlight w:val="white"/>
                <w:rtl w:val="0"/>
              </w:rPr>
              <w:t xml:space="preserve"> letters(a-z) and numbers(0-9) are allowed.</w:t>
              <w:br w:type="textWrapping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使用幣種</w:t>
                  <w:br w:type="textWrapping"/>
                  <w:t xml:space="preserve">Currency</w:t>
                </w:r>
              </w:sdtContent>
            </w:sdt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sdt>
              <w:sdtPr>
                <w:tag w:val="goog_rdk_1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可多選</w:t>
                  <w:br w:type="textWrapping"/>
                  <w:t xml:space="preserve">Multiple Selection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SS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1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錢包類別</w:t>
                  <w:br w:type="textWrapping"/>
                  <w:t xml:space="preserve">Wallet type</w:t>
                </w:r>
              </w:sdtContent>
            </w:sdt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1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1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轉帳</w:t>
                </w:r>
              </w:sdtContent>
            </w:sdt>
            <w:sdt>
              <w:sdtPr>
                <w:tag w:val="goog_rdk_1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／無縫</w:t>
                </w:r>
              </w:sdtContent>
            </w:sdt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br w:type="textWrapping"/>
              <w:t xml:space="preserve">Transfer or Seamless Wallet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1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可多選</w:t>
                  <w:br w:type="textWrapping"/>
                  <w:t xml:space="preserve">Multiple Selection</w:t>
                </w:r>
              </w:sdtContent>
            </w:sdt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1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抽傭比</w:t>
                  <w:br w:type="textWrapping"/>
                  <w:t xml:space="preserve">Commission</w:t>
                </w:r>
              </w:sdtContent>
            </w:sdt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1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8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1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單位：百分比</w:t>
                  <w:br w:type="textWrapping"/>
                  <w:t xml:space="preserve">Unit：Percent</w:t>
                </w:r>
              </w:sdtContent>
            </w:sdt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1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伺服器時區</w:t>
                  <w:br w:type="textWrapping"/>
                  <w:t xml:space="preserve">Time Zone Of The Server</w:t>
                </w:r>
              </w:sdtContent>
            </w:sdt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C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UTC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2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介紹人</w:t>
                  <w:br w:type="textWrapping"/>
                  <w:t xml:space="preserve">Recommender</w:t>
                </w:r>
              </w:sdtContent>
            </w:sdt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2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若無請留空</w:t>
                  <w:br w:type="textWrapping"/>
                  <w:t xml:space="preserve">If none please leave it blank</w:t>
                </w:r>
              </w:sdtContent>
            </w:sdt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2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聯絡資料</w:t>
                  <w:br w:type="textWrapping"/>
                  <w:t xml:space="preserve">Contact Information</w:t>
                </w:r>
              </w:sdtContent>
            </w:sdt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2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項次</w:t>
                </w:r>
              </w:sdtContent>
            </w:sdt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2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項目</w:t>
                  <w:br w:type="textWrapping"/>
                  <w:t xml:space="preserve">Items</w:t>
                </w:r>
              </w:sdtContent>
            </w:sdt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2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資料</w:t>
                  <w:br w:type="textWrapping"/>
                  <w:t xml:space="preserve">Data</w:t>
                </w:r>
              </w:sdtContent>
            </w:sdt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2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備註</w:t>
                  <w:br w:type="textWrapping"/>
                  <w:t xml:space="preserve">Remark</w:t>
                </w:r>
              </w:sdtContent>
            </w:sdt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D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sdt>
              <w:sdtPr>
                <w:tag w:val="goog_rdk_2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負責人Representative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2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2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2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技術窗口</w:t>
                  <w:br w:type="textWrapping"/>
                  <w:t xml:space="preserve">IT Support Skype Contact</w:t>
                </w:r>
              </w:sdtContent>
            </w:sdt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3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3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4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6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3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財務窗口</w:t>
                  <w:br w:type="textWrapping"/>
                  <w:t xml:space="preserve">Finance Contact</w:t>
                </w:r>
              </w:sdtContent>
            </w:sdt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3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8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9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A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3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商戶郵箱</w:t>
                  <w:br w:type="textWrapping"/>
                  <w:t xml:space="preserve">E-mail</w:t>
                </w:r>
              </w:sdtContent>
            </w:sdt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3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F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3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3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3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4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3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56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57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58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9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3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站台資料</w:t>
                  <w:br w:type="textWrapping"/>
                  <w:t xml:space="preserve">Platform Information</w:t>
                </w:r>
              </w:sdtContent>
            </w:sdt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pageBreakBefore w:val="0"/>
              <w:widowControl w:val="1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4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項目</w:t>
                  <w:br w:type="textWrapping"/>
                  <w:t xml:space="preserve">Items</w:t>
                </w:r>
              </w:sdtContent>
            </w:sdt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4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資料</w:t>
                  <w:br w:type="textWrapping"/>
                  <w:t xml:space="preserve">Data</w:t>
                </w:r>
              </w:sdtContent>
            </w:sdt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4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備註</w:t>
                </w:r>
              </w:sdtContent>
            </w:sdt>
          </w:p>
          <w:p w:rsidR="00000000" w:rsidDel="00000000" w:rsidP="00000000" w:rsidRDefault="00000000" w:rsidRPr="00000000" w14:paraId="00000061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Remark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4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測試網站網址</w:t>
                  <w:br w:type="textWrapping"/>
                  <w:t xml:space="preserve">Test Website URL</w:t>
                </w:r>
              </w:sdtContent>
            </w:sdt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4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4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4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測試帳號密碼</w:t>
                  <w:br w:type="textWrapping"/>
                  <w:t xml:space="preserve">Test Account Password</w:t>
                </w:r>
              </w:sdtContent>
            </w:sdt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4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4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4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正式網站網址</w:t>
                  <w:br w:type="textWrapping"/>
                  <w:t xml:space="preserve">Official Website URL</w:t>
                </w:r>
              </w:sdtContent>
            </w:sdt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5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5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5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正式帳號密碼</w:t>
                  <w:br w:type="textWrapping"/>
                  <w:t xml:space="preserve">Official Account Password</w:t>
                </w:r>
              </w:sdtContent>
            </w:sdt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5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pageBreakBefore w:val="0"/>
              <w:widowControl w:val="1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sdt>
              <w:sdtPr>
                <w:tag w:val="goog_rdk_5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sz w:val="22"/>
                    <w:szCs w:val="22"/>
                    <w:rtl w:val="0"/>
                  </w:rPr>
                  <w:t xml:space="preserve">　</w:t>
                </w:r>
              </w:sdtContent>
            </w:sdt>
          </w:p>
        </w:tc>
      </w:tr>
    </w:tbl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60" w:right="0" w:hanging="480"/>
        <w:jc w:val="left"/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800" w:right="1800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DFKai-SB"/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pPr>
      <w:widowControl w:val="0"/>
    </w:p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List Paragraph"/>
    <w:basedOn w:val="a"/>
    <w:uiPriority w:val="34"/>
    <w:qFormat w:val="1"/>
    <w:rsid w:val="00A44A18"/>
    <w:pPr>
      <w:ind w:left="480" w:leftChars="200"/>
    </w:pPr>
  </w:style>
  <w:style w:type="character" w:styleId="a4">
    <w:name w:val="Hyperlink"/>
    <w:basedOn w:val="a0"/>
    <w:uiPriority w:val="99"/>
    <w:unhideWhenUsed w:val="1"/>
    <w:rsid w:val="001605FC"/>
    <w:rPr>
      <w:color w:val="0563c1"/>
      <w:u w:val="single"/>
    </w:rPr>
  </w:style>
  <w:style w:type="character" w:styleId="a5">
    <w:name w:val="Unresolved Mention"/>
    <w:basedOn w:val="a0"/>
    <w:uiPriority w:val="99"/>
    <w:semiHidden w:val="1"/>
    <w:unhideWhenUsed w:val="1"/>
    <w:rsid w:val="00324600"/>
    <w:rPr>
      <w:color w:val="605e5c"/>
      <w:shd w:color="auto" w:fill="e1dfdd" w:val="clear"/>
    </w:rPr>
  </w:style>
  <w:style w:type="paragraph" w:styleId="a6">
    <w:name w:val="header"/>
    <w:basedOn w:val="a"/>
    <w:link w:val="a7"/>
    <w:uiPriority w:val="99"/>
    <w:unhideWhenUsed w:val="1"/>
    <w:rsid w:val="002F09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 w:customStyle="1">
    <w:name w:val="頁首 字元"/>
    <w:basedOn w:val="a0"/>
    <w:link w:val="a6"/>
    <w:uiPriority w:val="99"/>
    <w:rsid w:val="002F09B3"/>
    <w:rPr>
      <w:sz w:val="20"/>
      <w:szCs w:val="20"/>
    </w:rPr>
  </w:style>
  <w:style w:type="paragraph" w:styleId="a8">
    <w:name w:val="footer"/>
    <w:basedOn w:val="a"/>
    <w:link w:val="a9"/>
    <w:uiPriority w:val="99"/>
    <w:unhideWhenUsed w:val="1"/>
    <w:rsid w:val="002F09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9" w:customStyle="1">
    <w:name w:val="頁尾 字元"/>
    <w:basedOn w:val="a0"/>
    <w:link w:val="a8"/>
    <w:uiPriority w:val="99"/>
    <w:rsid w:val="002F09B3"/>
    <w:rPr>
      <w:sz w:val="20"/>
      <w:szCs w:val="20"/>
    </w:rPr>
  </w:style>
  <w:style w:type="character" w:styleId="aa">
    <w:name w:val="Strong"/>
    <w:basedOn w:val="a0"/>
    <w:uiPriority w:val="22"/>
    <w:qFormat w:val="1"/>
    <w:rsid w:val="006B268F"/>
    <w:rPr>
      <w:b w:val="1"/>
      <w:bCs w:val="1"/>
    </w:rPr>
  </w:style>
  <w:style w:type="paragraph" w:styleId="ab">
    <w:name w:val="Note Heading"/>
    <w:basedOn w:val="a"/>
    <w:next w:val="a"/>
    <w:link w:val="ac"/>
    <w:uiPriority w:val="99"/>
    <w:unhideWhenUsed w:val="1"/>
    <w:rsid w:val="002D0AB2"/>
    <w:pPr>
      <w:jc w:val="center"/>
    </w:pPr>
    <w:rPr>
      <w:rFonts w:ascii="Arial" w:cs="Arial" w:eastAsia="DFKai-SB" w:hAnsi="Arial"/>
      <w:color w:val="000000"/>
      <w:kern w:val="0"/>
      <w:sz w:val="22"/>
    </w:rPr>
  </w:style>
  <w:style w:type="character" w:styleId="ac" w:customStyle="1">
    <w:name w:val="註釋標題 字元"/>
    <w:basedOn w:val="a0"/>
    <w:link w:val="ab"/>
    <w:uiPriority w:val="99"/>
    <w:rsid w:val="002D0AB2"/>
    <w:rPr>
      <w:rFonts w:ascii="Arial" w:cs="Arial" w:eastAsia="DFKai-SB" w:hAnsi="Arial"/>
      <w:color w:val="000000"/>
      <w:kern w:val="0"/>
      <w:sz w:val="22"/>
    </w:rPr>
  </w:style>
  <w:style w:type="paragraph" w:styleId="ad">
    <w:name w:val="Closing"/>
    <w:basedOn w:val="a"/>
    <w:link w:val="ae"/>
    <w:uiPriority w:val="99"/>
    <w:unhideWhenUsed w:val="1"/>
    <w:rsid w:val="002D0AB2"/>
    <w:pPr>
      <w:ind w:left="100" w:leftChars="1800"/>
    </w:pPr>
    <w:rPr>
      <w:rFonts w:ascii="Arial" w:cs="Arial" w:eastAsia="DFKai-SB" w:hAnsi="Arial"/>
      <w:color w:val="000000"/>
      <w:kern w:val="0"/>
      <w:sz w:val="22"/>
    </w:rPr>
  </w:style>
  <w:style w:type="character" w:styleId="ae" w:customStyle="1">
    <w:name w:val="結語 字元"/>
    <w:basedOn w:val="a0"/>
    <w:link w:val="ad"/>
    <w:uiPriority w:val="99"/>
    <w:rsid w:val="002D0AB2"/>
    <w:rPr>
      <w:rFonts w:ascii="Arial" w:cs="Arial" w:eastAsia="DFKai-SB" w:hAnsi="Arial"/>
      <w:color w:val="000000"/>
      <w:kern w:val="0"/>
      <w:sz w:val="2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8.0" w:type="dxa"/>
        <w:bottom w:w="0.0" w:type="dxa"/>
        <w:right w:w="2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vtVRoGrx5jXJadcNBXrHctiEiNw==">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2019-12-13T05:33:00Z</dcterms:created>
  <dc:creator>孟儀 朱</dc:creator>
</cp:coreProperties>
</file>